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19CD9" w14:textId="77777777" w:rsidR="00C67822" w:rsidRDefault="00C67822" w:rsidP="00FD4ADF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bookmarkStart w:id="0" w:name="_GoBack"/>
      <w:bookmarkEnd w:id="0"/>
    </w:p>
    <w:p w14:paraId="49A5DDB8" w14:textId="0A60E36E" w:rsidR="007730DD" w:rsidRPr="00C67822" w:rsidRDefault="00F61D2C" w:rsidP="00FD4ADF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مقترح لإعداد </w:t>
      </w:r>
      <w:r w:rsidR="007E1A94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الخطة البحثي</w:t>
      </w:r>
      <w:r w:rsidR="003B6642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ـــــ</w:t>
      </w:r>
      <w:r w:rsidR="007E1A94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ة</w:t>
      </w:r>
    </w:p>
    <w:p w14:paraId="7B37BB4D" w14:textId="77777777" w:rsidR="00F61D2C" w:rsidRPr="00C67822" w:rsidRDefault="00F61D2C" w:rsidP="003B6642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للقسم الأكاديمي</w:t>
      </w:r>
    </w:p>
    <w:p w14:paraId="2419628C" w14:textId="77777777" w:rsidR="00F61D2C" w:rsidRPr="00C67822" w:rsidRDefault="00F61D2C" w:rsidP="00F61D2C">
      <w:pPr>
        <w:rPr>
          <w:rFonts w:ascii="DIN Next LT Arabic" w:hAnsi="DIN Next LT Arabic" w:cs="DIN Next LT Arabic"/>
          <w:b/>
          <w:bCs/>
          <w:sz w:val="28"/>
          <w:szCs w:val="28"/>
        </w:rPr>
      </w:pP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مقد</w:t>
      </w:r>
      <w:r w:rsidR="00951264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م</w:t>
      </w: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ة:</w:t>
      </w:r>
    </w:p>
    <w:p w14:paraId="7CE66C26" w14:textId="0B131E89" w:rsidR="007E1A94" w:rsidRPr="00C67822" w:rsidRDefault="007E1A94" w:rsidP="00BB0D35">
      <w:pPr>
        <w:ind w:firstLine="720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</w:rPr>
        <w:t xml:space="preserve"> 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الخطة البحثية </w:t>
      </w:r>
      <w:r w:rsidR="00BB0D35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هي 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الإطار</w:t>
      </w:r>
      <w:r w:rsidR="007730DD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المنظم ل</w:t>
      </w:r>
      <w:r w:rsidR="00AA17AF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كافة </w:t>
      </w:r>
      <w:r w:rsidR="007730DD" w:rsidRPr="00C67822">
        <w:rPr>
          <w:rFonts w:ascii="DIN Next LT Arabic" w:hAnsi="DIN Next LT Arabic" w:cs="DIN Next LT Arabic" w:hint="cs"/>
          <w:sz w:val="28"/>
          <w:szCs w:val="28"/>
          <w:rtl/>
        </w:rPr>
        <w:t>أنشطة البحث العلمي</w:t>
      </w:r>
      <w:r w:rsidR="00BB0D35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بالقسم الأكاديمي</w:t>
      </w:r>
      <w:r w:rsidR="007730DD" w:rsidRPr="00C67822">
        <w:rPr>
          <w:rFonts w:ascii="DIN Next LT Arabic" w:hAnsi="DIN Next LT Arabic" w:cs="DIN Next LT Arabic" w:hint="cs"/>
          <w:sz w:val="28"/>
          <w:szCs w:val="28"/>
          <w:rtl/>
        </w:rPr>
        <w:t>،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والتي </w:t>
      </w:r>
      <w:r w:rsidR="007730DD" w:rsidRPr="00C67822">
        <w:rPr>
          <w:rFonts w:ascii="DIN Next LT Arabic" w:hAnsi="DIN Next LT Arabic" w:cs="DIN Next LT Arabic" w:hint="cs"/>
          <w:sz w:val="28"/>
          <w:szCs w:val="28"/>
          <w:rtl/>
        </w:rPr>
        <w:t>تح</w:t>
      </w:r>
      <w:r w:rsidR="005C41B5" w:rsidRPr="00C67822">
        <w:rPr>
          <w:rFonts w:ascii="DIN Next LT Arabic" w:hAnsi="DIN Next LT Arabic" w:cs="DIN Next LT Arabic" w:hint="cs"/>
          <w:sz w:val="28"/>
          <w:szCs w:val="28"/>
          <w:rtl/>
        </w:rPr>
        <w:t>ت</w:t>
      </w:r>
      <w:r w:rsidR="007730DD" w:rsidRPr="00C67822">
        <w:rPr>
          <w:rFonts w:ascii="DIN Next LT Arabic" w:hAnsi="DIN Next LT Arabic" w:cs="DIN Next LT Arabic" w:hint="cs"/>
          <w:sz w:val="28"/>
          <w:szCs w:val="28"/>
          <w:rtl/>
        </w:rPr>
        <w:t>وي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  <w:r w:rsidR="00A036E8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على </w:t>
      </w:r>
      <w:r w:rsidR="00C67822">
        <w:rPr>
          <w:rFonts w:ascii="DIN Next LT Arabic" w:hAnsi="DIN Next LT Arabic" w:cs="DIN Next LT Arabic" w:hint="cs"/>
          <w:sz w:val="28"/>
          <w:szCs w:val="28"/>
          <w:rtl/>
        </w:rPr>
        <w:t>المجالات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البحثية، </w:t>
      </w:r>
      <w:r w:rsidR="007730DD" w:rsidRPr="00C67822">
        <w:rPr>
          <w:rFonts w:ascii="DIN Next LT Arabic" w:hAnsi="DIN Next LT Arabic" w:cs="DIN Next LT Arabic" w:hint="cs"/>
          <w:sz w:val="28"/>
          <w:szCs w:val="28"/>
          <w:rtl/>
        </w:rPr>
        <w:t>والأنشطة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المختلفة، زمن التنفيذ، مدة التنفيذ، المخرجات</w:t>
      </w:r>
      <w:r w:rsidR="00BB0D35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المتوقعة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، مؤشرات </w:t>
      </w:r>
      <w:r w:rsidR="00BB0D35" w:rsidRPr="00C67822">
        <w:rPr>
          <w:rFonts w:ascii="DIN Next LT Arabic" w:hAnsi="DIN Next LT Arabic" w:cs="DIN Next LT Arabic" w:hint="cs"/>
          <w:sz w:val="28"/>
          <w:szCs w:val="28"/>
          <w:rtl/>
        </w:rPr>
        <w:t>الأداء،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وتكاليف التنفيذ</w:t>
      </w:r>
      <w:r w:rsidR="00C67822">
        <w:rPr>
          <w:rFonts w:ascii="DIN Next LT Arabic" w:hAnsi="DIN Next LT Arabic" w:cs="DIN Next LT Arabic" w:hint="cs"/>
          <w:sz w:val="28"/>
          <w:szCs w:val="28"/>
          <w:rtl/>
        </w:rPr>
        <w:t>.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  <w:r w:rsidR="00BB0D35" w:rsidRPr="00C67822">
        <w:rPr>
          <w:rFonts w:ascii="DIN Next LT Arabic" w:hAnsi="DIN Next LT Arabic" w:cs="DIN Next LT Arabic" w:hint="cs"/>
          <w:sz w:val="28"/>
          <w:szCs w:val="28"/>
          <w:rtl/>
        </w:rPr>
        <w:t>و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>يتضمن هذا الإطار تحديد الأهداف المطلوب تحقيقها خلال فترة زمنية معينة و</w:t>
      </w:r>
      <w:r w:rsidR="00815A52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يتم 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تحديد الجهات التي يمكن التعاون </w:t>
      </w:r>
      <w:r w:rsidR="007730DD" w:rsidRPr="00C67822">
        <w:rPr>
          <w:rFonts w:ascii="DIN Next LT Arabic" w:hAnsi="DIN Next LT Arabic" w:cs="DIN Next LT Arabic" w:hint="cs"/>
          <w:sz w:val="28"/>
          <w:szCs w:val="28"/>
          <w:rtl/>
        </w:rPr>
        <w:t>معها،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وكذ</w:t>
      </w:r>
      <w:r w:rsidR="00815A52" w:rsidRPr="00C67822">
        <w:rPr>
          <w:rFonts w:ascii="DIN Next LT Arabic" w:hAnsi="DIN Next LT Arabic" w:cs="DIN Next LT Arabic" w:hint="cs"/>
          <w:sz w:val="28"/>
          <w:szCs w:val="28"/>
          <w:rtl/>
        </w:rPr>
        <w:t>لك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مصادر التمويل اللازمة لإجراء تلك البحوث</w:t>
      </w:r>
      <w:r w:rsidR="005C41B5" w:rsidRPr="00C67822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p w14:paraId="2ECFDF19" w14:textId="77777777" w:rsidR="003E6916" w:rsidRPr="00C67822" w:rsidRDefault="005C41B5" w:rsidP="00815A52">
      <w:pPr>
        <w:ind w:firstLine="720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وينبغي أن </w:t>
      </w:r>
      <w:r w:rsidR="003E6916" w:rsidRPr="00C67822">
        <w:rPr>
          <w:rFonts w:ascii="DIN Next LT Arabic" w:hAnsi="DIN Next LT Arabic" w:cs="DIN Next LT Arabic" w:hint="cs"/>
          <w:sz w:val="28"/>
          <w:szCs w:val="28"/>
          <w:rtl/>
        </w:rPr>
        <w:t>تتسق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الخطة البحثية </w:t>
      </w:r>
      <w:r w:rsidR="003E6916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مع 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سياسة الكلية واستراتيجيات الجامعة البحثية</w:t>
      </w:r>
      <w:r w:rsidR="003E6916" w:rsidRPr="00C67822">
        <w:rPr>
          <w:rFonts w:ascii="DIN Next LT Arabic" w:hAnsi="DIN Next LT Arabic" w:cs="DIN Next LT Arabic" w:hint="cs"/>
          <w:sz w:val="28"/>
          <w:szCs w:val="28"/>
          <w:rtl/>
        </w:rPr>
        <w:t>،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كما يجب </w:t>
      </w:r>
      <w:r w:rsidR="003E6916" w:rsidRPr="00C67822">
        <w:rPr>
          <w:rFonts w:ascii="DIN Next LT Arabic" w:hAnsi="DIN Next LT Arabic" w:cs="DIN Next LT Arabic" w:hint="cs"/>
          <w:sz w:val="28"/>
          <w:szCs w:val="28"/>
          <w:rtl/>
        </w:rPr>
        <w:t>الأخذ في الاعتبار عند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وضع الخطة البحثية للقسم تحديد الأنشطة المطلوبة لتنفيذها وآليات التنفيذ</w:t>
      </w:r>
      <w:r w:rsidR="003E6916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وكذلك وضع آليات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واضحة لتقييم مدى تحقيق الخطة المطروحة. </w:t>
      </w:r>
    </w:p>
    <w:p w14:paraId="77AE8E22" w14:textId="77777777" w:rsidR="00815A52" w:rsidRPr="00C67822" w:rsidRDefault="005C41B5" w:rsidP="00450C23">
      <w:pPr>
        <w:ind w:firstLine="720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ويجب أيضا أن تتوافق خطة البحث العلمي </w:t>
      </w:r>
      <w:r w:rsidR="003E6916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للقسم الأكاديمي 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مع الإمكانيات البشرية والمادية للكلية والجامعة، </w:t>
      </w:r>
      <w:r w:rsidR="003E6916" w:rsidRPr="00C67822">
        <w:rPr>
          <w:rFonts w:ascii="DIN Next LT Arabic" w:hAnsi="DIN Next LT Arabic" w:cs="DIN Next LT Arabic" w:hint="cs"/>
          <w:sz w:val="28"/>
          <w:szCs w:val="28"/>
          <w:rtl/>
        </w:rPr>
        <w:t>لذا ينبغي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وضع خطة للبحث العلمي </w:t>
      </w:r>
      <w:r w:rsidR="00450C23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واضحة وواقعية 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>لتحقق رسالة</w:t>
      </w:r>
      <w:r w:rsidR="003E6916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القسم و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الكلية والجامعة وتتفق فيها الرؤية والرسالة مع الأهداف</w:t>
      </w:r>
      <w:r w:rsidR="003E6916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في إطار زمني يعكس قدرة القسم الأكاديمي على 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تنفيذ</w:t>
      </w:r>
      <w:r w:rsidR="003E6916" w:rsidRPr="00C67822">
        <w:rPr>
          <w:rFonts w:ascii="DIN Next LT Arabic" w:hAnsi="DIN Next LT Arabic" w:cs="DIN Next LT Arabic" w:hint="cs"/>
          <w:sz w:val="28"/>
          <w:szCs w:val="28"/>
          <w:rtl/>
        </w:rPr>
        <w:t>ها</w:t>
      </w:r>
      <w:r w:rsidR="00450C23" w:rsidRPr="00C67822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p w14:paraId="7E8F9633" w14:textId="77777777" w:rsidR="00951264" w:rsidRPr="00C67822" w:rsidRDefault="00951264" w:rsidP="00815A52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65821970" w14:textId="77777777" w:rsidR="00815A52" w:rsidRPr="00C67822" w:rsidRDefault="004D0ACC" w:rsidP="004D0ACC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ي</w:t>
      </w:r>
      <w:r w:rsidR="00815A52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جب عند وضع الخطة البحثية للقسم الأكاديمي مراعاة الآتي</w:t>
      </w:r>
      <w:r w:rsidR="00815A52" w:rsidRPr="00C67822">
        <w:rPr>
          <w:rFonts w:ascii="DIN Next LT Arabic" w:hAnsi="DIN Next LT Arabic" w:cs="DIN Next LT Arabic" w:hint="cs"/>
          <w:b/>
          <w:bCs/>
          <w:sz w:val="28"/>
          <w:szCs w:val="28"/>
        </w:rPr>
        <w:t xml:space="preserve">: </w:t>
      </w:r>
    </w:p>
    <w:p w14:paraId="4B16C1B7" w14:textId="77777777" w:rsidR="00815A52" w:rsidRPr="00C67822" w:rsidRDefault="00815A52" w:rsidP="005C73E7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أن يتم وضع الخطة في ضوء </w:t>
      </w:r>
      <w:r w:rsidR="005C73E7" w:rsidRPr="00C67822">
        <w:rPr>
          <w:rFonts w:ascii="DIN Next LT Arabic" w:hAnsi="DIN Next LT Arabic" w:cs="DIN Next LT Arabic" w:hint="cs"/>
          <w:sz w:val="28"/>
          <w:szCs w:val="28"/>
          <w:rtl/>
        </w:rPr>
        <w:t>ال</w:t>
      </w:r>
      <w:r w:rsidR="00106D7C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احتياجات </w:t>
      </w:r>
      <w:r w:rsidR="005C73E7" w:rsidRPr="00C67822">
        <w:rPr>
          <w:rFonts w:ascii="DIN Next LT Arabic" w:hAnsi="DIN Next LT Arabic" w:cs="DIN Next LT Arabic" w:hint="cs"/>
          <w:sz w:val="28"/>
          <w:szCs w:val="28"/>
          <w:rtl/>
        </w:rPr>
        <w:t>الحقيقية ل</w:t>
      </w:r>
      <w:r w:rsidR="00106D7C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لمجتمع وفي </w:t>
      </w:r>
      <w:r w:rsidR="0008345F" w:rsidRPr="00C67822">
        <w:rPr>
          <w:rFonts w:ascii="DIN Next LT Arabic" w:hAnsi="DIN Next LT Arabic" w:cs="DIN Next LT Arabic" w:hint="cs"/>
          <w:sz w:val="28"/>
          <w:szCs w:val="28"/>
          <w:rtl/>
        </w:rPr>
        <w:t>ضوء التوجهات الوطنية ورؤية المملكة 2030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p w14:paraId="43127620" w14:textId="77777777" w:rsidR="00106D7C" w:rsidRPr="00C67822" w:rsidRDefault="00106D7C" w:rsidP="00106D7C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أن يتم وضع الخطة في ضوء التوجيهات والأهداف العامة للتعليم العالي والبحث العلمي.</w:t>
      </w:r>
    </w:p>
    <w:p w14:paraId="364A9200" w14:textId="77777777" w:rsidR="00815A52" w:rsidRPr="00C67822" w:rsidRDefault="00815A52" w:rsidP="00CC0A30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أن </w:t>
      </w:r>
      <w:r w:rsidR="0008345F" w:rsidRPr="00C67822">
        <w:rPr>
          <w:rFonts w:ascii="DIN Next LT Arabic" w:hAnsi="DIN Next LT Arabic" w:cs="DIN Next LT Arabic" w:hint="cs"/>
          <w:sz w:val="28"/>
          <w:szCs w:val="28"/>
          <w:rtl/>
        </w:rPr>
        <w:t>تتسم بالمرونة ل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تحقق التعاون الشراكة العلمية مع مختلف الجامعات ومؤسسات التعليم العالي.</w:t>
      </w:r>
    </w:p>
    <w:p w14:paraId="65CFE4D0" w14:textId="77777777" w:rsidR="005C73E7" w:rsidRPr="00C67822" w:rsidRDefault="00815A52" w:rsidP="005C73E7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أن تتوافق مع رؤية ورسالة </w:t>
      </w:r>
      <w:r w:rsidR="0008345F" w:rsidRPr="00C67822">
        <w:rPr>
          <w:rFonts w:ascii="DIN Next LT Arabic" w:hAnsi="DIN Next LT Arabic" w:cs="DIN Next LT Arabic" w:hint="cs"/>
          <w:sz w:val="28"/>
          <w:szCs w:val="28"/>
          <w:rtl/>
        </w:rPr>
        <w:t>الكلية و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الجامعة</w:t>
      </w:r>
      <w:r w:rsidR="005C73E7" w:rsidRPr="00C67822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p w14:paraId="7389DF18" w14:textId="77777777" w:rsidR="00815A52" w:rsidRPr="00C67822" w:rsidRDefault="005C73E7" w:rsidP="005C73E7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أن </w:t>
      </w:r>
      <w:r w:rsidR="00815A52" w:rsidRPr="00C67822">
        <w:rPr>
          <w:rFonts w:ascii="DIN Next LT Arabic" w:hAnsi="DIN Next LT Arabic" w:cs="DIN Next LT Arabic" w:hint="cs"/>
          <w:sz w:val="28"/>
          <w:szCs w:val="28"/>
          <w:rtl/>
        </w:rPr>
        <w:t>تكون قابلة للتنفيذ.</w:t>
      </w:r>
    </w:p>
    <w:p w14:paraId="0B408C44" w14:textId="77777777" w:rsidR="00815A52" w:rsidRPr="00C67822" w:rsidRDefault="00815A52" w:rsidP="00CC0A30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أن تمثل منهاجا أساسيا ومحددا لأنشطة وتوجهات الكلية في مجال البحث العلمي والدراسات العليا.</w:t>
      </w:r>
    </w:p>
    <w:p w14:paraId="4651B996" w14:textId="77777777" w:rsidR="00815A52" w:rsidRPr="00C67822" w:rsidRDefault="00815A52" w:rsidP="00A94CB7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أن </w:t>
      </w:r>
      <w:r w:rsidR="00A94CB7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تساعد في 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>نشر ثقافة العمل الجماعي (العمل كفريق واحد) بين أعضاء هيئة التدريس.</w:t>
      </w:r>
    </w:p>
    <w:p w14:paraId="484981C3" w14:textId="77777777" w:rsidR="00134C2C" w:rsidRPr="00C67822" w:rsidRDefault="00815A52" w:rsidP="005C73E7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أن </w:t>
      </w:r>
      <w:r w:rsidR="005C73E7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يتضح فيها 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أولويات البحث العلمي </w:t>
      </w:r>
      <w:r w:rsidR="005C73E7" w:rsidRPr="00C67822">
        <w:rPr>
          <w:rFonts w:ascii="DIN Next LT Arabic" w:hAnsi="DIN Next LT Arabic" w:cs="DIN Next LT Arabic" w:hint="cs"/>
          <w:sz w:val="28"/>
          <w:szCs w:val="28"/>
          <w:rtl/>
        </w:rPr>
        <w:t>للقسم الأكاديمي</w:t>
      </w:r>
      <w:r w:rsidR="00134C2C"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. </w:t>
      </w:r>
    </w:p>
    <w:p w14:paraId="4704009D" w14:textId="77777777" w:rsidR="00134C2C" w:rsidRPr="00C67822" w:rsidRDefault="00815A52" w:rsidP="00CC0A30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وضع آلية للمتابعة ومراجعة الخطة </w:t>
      </w:r>
      <w:r w:rsidR="00134C2C" w:rsidRPr="00C67822">
        <w:rPr>
          <w:rFonts w:ascii="DIN Next LT Arabic" w:hAnsi="DIN Next LT Arabic" w:cs="DIN Next LT Arabic" w:hint="cs"/>
          <w:sz w:val="28"/>
          <w:szCs w:val="28"/>
          <w:rtl/>
        </w:rPr>
        <w:t>وإجراء التعديلات اللازمة حسب ما تقتضي الحاجة.</w:t>
      </w:r>
    </w:p>
    <w:p w14:paraId="7F985AA7" w14:textId="548E46B9" w:rsidR="005C41B5" w:rsidRPr="00C67822" w:rsidRDefault="00815A52" w:rsidP="00CC0A30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صياغة </w:t>
      </w:r>
      <w:r w:rsidR="00C67822">
        <w:rPr>
          <w:rFonts w:ascii="DIN Next LT Arabic" w:hAnsi="DIN Next LT Arabic" w:cs="DIN Next LT Arabic" w:hint="cs"/>
          <w:sz w:val="28"/>
          <w:szCs w:val="28"/>
          <w:rtl/>
        </w:rPr>
        <w:t>المواضيع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 البحثية المقترحة بعد مراجعتها وتصنيفها في شكل أنشطة بحثية قابلة </w:t>
      </w:r>
      <w:r w:rsidR="00134C2C" w:rsidRPr="00C67822">
        <w:rPr>
          <w:rFonts w:ascii="DIN Next LT Arabic" w:hAnsi="DIN Next LT Arabic" w:cs="DIN Next LT Arabic" w:hint="cs"/>
          <w:sz w:val="28"/>
          <w:szCs w:val="28"/>
          <w:rtl/>
        </w:rPr>
        <w:t>لل</w:t>
      </w: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تنفيذ</w:t>
      </w:r>
      <w:r w:rsidRPr="00C67822">
        <w:rPr>
          <w:rFonts w:ascii="DIN Next LT Arabic" w:hAnsi="DIN Next LT Arabic" w:cs="DIN Next LT Arabic" w:hint="cs"/>
          <w:sz w:val="28"/>
          <w:szCs w:val="28"/>
        </w:rPr>
        <w:t>.</w:t>
      </w:r>
    </w:p>
    <w:p w14:paraId="26BAFF05" w14:textId="77777777" w:rsidR="001E33A2" w:rsidRPr="00C67822" w:rsidRDefault="001E33A2" w:rsidP="009B05AB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6ED61BD6" w14:textId="77777777" w:rsidR="001D64A5" w:rsidRPr="00C67822" w:rsidRDefault="00951264" w:rsidP="009B05AB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بعض ال</w:t>
      </w:r>
      <w:r w:rsidR="009B05AB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خطوات</w:t>
      </w:r>
      <w:r w:rsidR="00660061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 والاجراءات</w:t>
      </w:r>
      <w:r w:rsidR="009B05AB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 التي يجب</w:t>
      </w:r>
      <w:r w:rsidR="007F23C9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 إتباعها </w:t>
      </w:r>
      <w:r w:rsidR="009B05AB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لوضع</w:t>
      </w:r>
      <w:r w:rsidR="007F23C9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 الخطة البحثية</w:t>
      </w:r>
      <w:r w:rsidR="009B05AB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:</w:t>
      </w:r>
    </w:p>
    <w:p w14:paraId="26F6C35A" w14:textId="77777777" w:rsidR="00660061" w:rsidRPr="00C67822" w:rsidRDefault="009B05AB" w:rsidP="00660061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تقييم الوضع الحالي للبحث العلمي بالقسم</w:t>
      </w:r>
      <w:r w:rsidR="00660061" w:rsidRPr="00C67822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p w14:paraId="63B108AB" w14:textId="77777777" w:rsidR="009B05AB" w:rsidRPr="00C67822" w:rsidRDefault="009B05AB" w:rsidP="00660061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حصر جميع الأنشطة المطلوبة للبحث العلمي.</w:t>
      </w:r>
    </w:p>
    <w:p w14:paraId="19A67213" w14:textId="77777777" w:rsidR="009B05AB" w:rsidRPr="00C67822" w:rsidRDefault="009B05AB" w:rsidP="00F61D2C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lastRenderedPageBreak/>
        <w:t>وضع قائمة بالموضوعات البحثية ذات الأولوية التي تحتاج للدراسة.</w:t>
      </w:r>
    </w:p>
    <w:p w14:paraId="2172F03C" w14:textId="77777777" w:rsidR="009B05AB" w:rsidRPr="00C67822" w:rsidRDefault="009B05AB" w:rsidP="00F61D2C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إنشاء قاعدة بيانات للأنشطة البحثية للقسم</w:t>
      </w:r>
      <w:r w:rsidR="00921514" w:rsidRPr="00C67822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p w14:paraId="51770384" w14:textId="77777777" w:rsidR="00921514" w:rsidRPr="00C67822" w:rsidRDefault="00921514" w:rsidP="00F61D2C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>محاولة توفير الحوافز المادية والمعنوية للباحثين.</w:t>
      </w:r>
    </w:p>
    <w:p w14:paraId="5DCEB100" w14:textId="77777777" w:rsidR="00921514" w:rsidRPr="00C67822" w:rsidRDefault="00921514" w:rsidP="00F61D2C">
      <w:pPr>
        <w:pStyle w:val="a5"/>
        <w:numPr>
          <w:ilvl w:val="0"/>
          <w:numId w:val="3"/>
        </w:numPr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>اشراك طلاب الدراسات العليا في أنشطة البحث العلمي للقسم.</w:t>
      </w:r>
    </w:p>
    <w:p w14:paraId="5D6922DE" w14:textId="77777777" w:rsidR="00921514" w:rsidRPr="00C67822" w:rsidRDefault="00921514" w:rsidP="009B05AB">
      <w:pPr>
        <w:jc w:val="both"/>
        <w:rPr>
          <w:rFonts w:ascii="DIN Next LT Arabic" w:hAnsi="DIN Next LT Arabic" w:cs="DIN Next LT Arabic"/>
          <w:sz w:val="28"/>
          <w:szCs w:val="28"/>
          <w:rtl/>
        </w:rPr>
      </w:pPr>
    </w:p>
    <w:p w14:paraId="256B7EA2" w14:textId="77777777" w:rsidR="00E533C1" w:rsidRPr="00C67822" w:rsidRDefault="00E533C1" w:rsidP="00E533C1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الأنشطة البحثية بالقسم الأكاديمي:</w:t>
      </w:r>
    </w:p>
    <w:p w14:paraId="27E5DA7B" w14:textId="77777777" w:rsidR="00E533C1" w:rsidRPr="00C6782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>ندوات ولقاءات علمية</w:t>
      </w:r>
    </w:p>
    <w:p w14:paraId="37FB5B0E" w14:textId="77777777" w:rsidR="00E533C1" w:rsidRPr="00C6782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اللقاءات العلمية </w:t>
      </w:r>
    </w:p>
    <w:p w14:paraId="40E0EEAB" w14:textId="77777777" w:rsidR="00E533C1" w:rsidRPr="00C6782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المؤتمرات </w:t>
      </w:r>
    </w:p>
    <w:p w14:paraId="1030F402" w14:textId="77777777" w:rsidR="00E533C1" w:rsidRPr="00C6782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ورش العمل </w:t>
      </w:r>
    </w:p>
    <w:p w14:paraId="410DBB0E" w14:textId="77777777" w:rsidR="00E533C1" w:rsidRPr="00C6782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الدورات التدريبية </w:t>
      </w:r>
    </w:p>
    <w:p w14:paraId="46CDE91E" w14:textId="77777777" w:rsidR="00E533C1" w:rsidRPr="00C6782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rFonts w:ascii="DIN Next LT Arabic" w:hAnsi="DIN Next LT Arabic" w:cs="DIN Next LT Arabic"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sz w:val="28"/>
          <w:szCs w:val="28"/>
          <w:rtl/>
        </w:rPr>
        <w:t xml:space="preserve">أنشطة أخرى </w:t>
      </w:r>
    </w:p>
    <w:p w14:paraId="6475065A" w14:textId="77777777" w:rsidR="001D64A5" w:rsidRPr="00C67822" w:rsidRDefault="001D64A5" w:rsidP="005C41B5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261DB9BD" w14:textId="77777777" w:rsidR="00C67822" w:rsidRDefault="00C67822" w:rsidP="00E533C1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7B09C2DC" w14:textId="77777777" w:rsidR="00C67822" w:rsidRDefault="00C67822" w:rsidP="00E533C1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0EEC8209" w14:textId="77777777" w:rsidR="00C67822" w:rsidRDefault="00C67822" w:rsidP="00E533C1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78819E75" w14:textId="675A5144" w:rsidR="00F0108E" w:rsidRPr="00C67822" w:rsidRDefault="00E533C1" w:rsidP="00E533C1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الجدول</w:t>
      </w:r>
      <w:r w:rsidR="00F0108E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 </w:t>
      </w: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الزمني ل</w:t>
      </w:r>
      <w:r w:rsidR="00F0108E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لأنشطة البحثية </w:t>
      </w:r>
      <w:r w:rsidR="00513332"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بالقسم:</w:t>
      </w:r>
    </w:p>
    <w:tbl>
      <w:tblPr>
        <w:bidiVisual/>
        <w:tblW w:w="5000" w:type="pct"/>
        <w:jc w:val="center"/>
        <w:tblBorders>
          <w:top w:val="thickThin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1"/>
        <w:gridCol w:w="2491"/>
        <w:gridCol w:w="1572"/>
        <w:gridCol w:w="1563"/>
        <w:gridCol w:w="1280"/>
        <w:gridCol w:w="1833"/>
      </w:tblGrid>
      <w:tr w:rsidR="00E533C1" w:rsidRPr="00C67822" w14:paraId="4B6C74EE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1FA8E0B2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color w:val="005E68"/>
                <w:sz w:val="28"/>
                <w:szCs w:val="28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color w:val="005E68"/>
                <w:sz w:val="28"/>
                <w:szCs w:val="28"/>
                <w:rtl/>
              </w:rPr>
              <w:t>م</w:t>
            </w:r>
          </w:p>
        </w:tc>
        <w:tc>
          <w:tcPr>
            <w:tcW w:w="1288" w:type="pct"/>
            <w:shd w:val="clear" w:color="auto" w:fill="FFFFFF"/>
            <w:vAlign w:val="center"/>
          </w:tcPr>
          <w:p w14:paraId="2CC0DF9C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color w:val="005E68"/>
                <w:sz w:val="28"/>
                <w:szCs w:val="28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color w:val="005E68"/>
                <w:sz w:val="28"/>
                <w:szCs w:val="28"/>
                <w:rtl/>
              </w:rPr>
              <w:t>عنوان النشاط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E4F406E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color w:val="005E68"/>
                <w:sz w:val="28"/>
                <w:szCs w:val="28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color w:val="005E68"/>
                <w:sz w:val="28"/>
                <w:szCs w:val="28"/>
                <w:rtl/>
              </w:rPr>
              <w:t>المعد/المشارك</w:t>
            </w:r>
          </w:p>
        </w:tc>
        <w:tc>
          <w:tcPr>
            <w:tcW w:w="808" w:type="pct"/>
            <w:shd w:val="clear" w:color="auto" w:fill="FFFFFF"/>
            <w:vAlign w:val="center"/>
          </w:tcPr>
          <w:p w14:paraId="4167B738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color w:val="005E68"/>
                <w:sz w:val="28"/>
                <w:szCs w:val="28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color w:val="005E68"/>
                <w:sz w:val="28"/>
                <w:szCs w:val="28"/>
                <w:rtl/>
              </w:rPr>
              <w:t>التاريخ</w:t>
            </w:r>
          </w:p>
        </w:tc>
        <w:tc>
          <w:tcPr>
            <w:tcW w:w="662" w:type="pct"/>
            <w:shd w:val="clear" w:color="auto" w:fill="FFFFFF"/>
          </w:tcPr>
          <w:p w14:paraId="42ECB18A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color w:val="005E68"/>
                <w:sz w:val="28"/>
                <w:szCs w:val="28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color w:val="005E68"/>
                <w:sz w:val="28"/>
                <w:szCs w:val="28"/>
                <w:rtl/>
              </w:rPr>
              <w:t>المدة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D63DEF1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color w:val="005E68"/>
                <w:sz w:val="28"/>
                <w:szCs w:val="28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color w:val="005E68"/>
                <w:sz w:val="28"/>
                <w:szCs w:val="28"/>
                <w:rtl/>
              </w:rPr>
              <w:t>مكان الانعقاد</w:t>
            </w:r>
          </w:p>
        </w:tc>
      </w:tr>
      <w:tr w:rsidR="00E533C1" w:rsidRPr="00C67822" w14:paraId="6F5A3021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1ACE9CD7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/>
            <w:vAlign w:val="center"/>
          </w:tcPr>
          <w:p w14:paraId="0363976F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" w:type="pct"/>
            <w:shd w:val="clear" w:color="auto" w:fill="FFFFFF"/>
            <w:vAlign w:val="center"/>
          </w:tcPr>
          <w:p w14:paraId="1EB54110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2A8DBE15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1AC1F91B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14:paraId="1E7E539B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C67822" w14:paraId="35F0A01F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71F5657C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/>
            <w:vAlign w:val="center"/>
          </w:tcPr>
          <w:p w14:paraId="6E433DDB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" w:type="pct"/>
            <w:shd w:val="clear" w:color="auto" w:fill="FFFFFF"/>
            <w:vAlign w:val="center"/>
          </w:tcPr>
          <w:p w14:paraId="24A8E57C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7E788150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7005CDE6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14:paraId="29B8E9DE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C67822" w14:paraId="783DCD52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6B3BA11F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/>
            <w:vAlign w:val="center"/>
          </w:tcPr>
          <w:p w14:paraId="69A116A0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" w:type="pct"/>
            <w:shd w:val="clear" w:color="auto" w:fill="FFFFFF"/>
            <w:vAlign w:val="center"/>
          </w:tcPr>
          <w:p w14:paraId="63EDD569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3620FC74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2A81C9C8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14:paraId="5026B6C0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C67822" w14:paraId="350BD8CC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75FAC05E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/>
            <w:vAlign w:val="center"/>
          </w:tcPr>
          <w:p w14:paraId="2FB2C079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" w:type="pct"/>
            <w:shd w:val="clear" w:color="auto" w:fill="FFFFFF"/>
            <w:vAlign w:val="center"/>
          </w:tcPr>
          <w:p w14:paraId="778EB234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38576356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0B8AAA32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14:paraId="61AFEC5F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C67822" w14:paraId="2EAEEC95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2288CD3F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/>
            <w:vAlign w:val="center"/>
          </w:tcPr>
          <w:p w14:paraId="7536BA22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" w:type="pct"/>
            <w:shd w:val="clear" w:color="auto" w:fill="FFFFFF"/>
            <w:vAlign w:val="center"/>
          </w:tcPr>
          <w:p w14:paraId="4F8F98CC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52E59A0F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4D540405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14:paraId="2B2B141A" w14:textId="77777777" w:rsidR="00E533C1" w:rsidRPr="00C67822" w:rsidRDefault="00E533C1" w:rsidP="00E533C1">
            <w:pPr>
              <w:jc w:val="center"/>
              <w:rPr>
                <w:rFonts w:ascii="DIN Next LT Arabic" w:hAnsi="DIN Next LT Arabic" w:cs="DIN Next LT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07B6E062" w14:textId="77777777" w:rsidR="00E533C1" w:rsidRPr="00C67822" w:rsidRDefault="00E533C1" w:rsidP="00513332">
      <w:pPr>
        <w:jc w:val="both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0DCAB153" w14:textId="77777777" w:rsidR="00566148" w:rsidRPr="00C67822" w:rsidRDefault="00566148" w:rsidP="00566148">
      <w:pPr>
        <w:rPr>
          <w:rFonts w:ascii="DIN Next LT Arabic" w:hAnsi="DIN Next LT Arabic" w:cs="DIN Next LT Arabic"/>
          <w:sz w:val="20"/>
          <w:szCs w:val="20"/>
          <w:rtl/>
        </w:rPr>
      </w:pP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كليـــــــــــة: </w:t>
      </w:r>
      <w:r w:rsidRPr="00C67822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</w:t>
      </w:r>
    </w:p>
    <w:p w14:paraId="34016697" w14:textId="77777777" w:rsidR="00566148" w:rsidRPr="00C67822" w:rsidRDefault="00566148" w:rsidP="00566148">
      <w:pPr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قســــــــــم: </w:t>
      </w:r>
      <w:r w:rsidRPr="00C67822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</w:t>
      </w:r>
    </w:p>
    <w:p w14:paraId="1BCB76A9" w14:textId="77777777" w:rsidR="00C67822" w:rsidRDefault="00C67822">
      <w:pPr>
        <w:bidi w:val="0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>
        <w:rPr>
          <w:rFonts w:ascii="DIN Next LT Arabic" w:hAnsi="DIN Next LT Arabic" w:cs="DIN Next LT Arabic"/>
          <w:b/>
          <w:bCs/>
          <w:sz w:val="28"/>
          <w:szCs w:val="28"/>
          <w:rtl/>
        </w:rPr>
        <w:br w:type="page"/>
      </w:r>
    </w:p>
    <w:p w14:paraId="313E5F7C" w14:textId="77777777" w:rsidR="00C67822" w:rsidRDefault="00C67822" w:rsidP="00951264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34C9737E" w14:textId="6793EED5" w:rsidR="00951264" w:rsidRPr="00C67822" w:rsidRDefault="00951264" w:rsidP="00951264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الخطة البحثية للقسم الأكاديمي</w:t>
      </w:r>
    </w:p>
    <w:p w14:paraId="2F606AF0" w14:textId="77777777" w:rsidR="00951264" w:rsidRPr="00C67822" w:rsidRDefault="00951264" w:rsidP="00951264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C67822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للعام الجامعي </w:t>
      </w:r>
      <w:r w:rsidRPr="00C67822">
        <w:rPr>
          <w:rFonts w:ascii="DIN Next LT Arabic" w:hAnsi="DIN Next LT Arabic" w:cs="DIN Next LT Arabic" w:hint="cs"/>
          <w:sz w:val="20"/>
          <w:szCs w:val="20"/>
          <w:rtl/>
        </w:rPr>
        <w:t>.......</w:t>
      </w:r>
      <w:r w:rsidR="00B77174" w:rsidRPr="00C67822">
        <w:rPr>
          <w:rFonts w:ascii="DIN Next LT Arabic" w:hAnsi="DIN Next LT Arabic" w:cs="DIN Next LT Arabic" w:hint="cs"/>
          <w:sz w:val="20"/>
          <w:szCs w:val="20"/>
          <w:rtl/>
        </w:rPr>
        <w:t>......</w:t>
      </w:r>
      <w:r w:rsidRPr="00C67822">
        <w:rPr>
          <w:rFonts w:ascii="DIN Next LT Arabic" w:hAnsi="DIN Next LT Arabic" w:cs="DIN Next LT Arabic" w:hint="cs"/>
          <w:sz w:val="20"/>
          <w:szCs w:val="20"/>
          <w:rtl/>
        </w:rPr>
        <w:t>......</w:t>
      </w:r>
      <w:r w:rsidRPr="00C67822">
        <w:rPr>
          <w:rFonts w:ascii="DIN Next LT Arabic" w:hAnsi="DIN Next LT Arabic" w:cs="DIN Next LT Arabic" w:hint="cs"/>
          <w:b/>
          <w:bCs/>
          <w:sz w:val="20"/>
          <w:szCs w:val="20"/>
          <w:rtl/>
        </w:rPr>
        <w:t>/</w:t>
      </w:r>
      <w:r w:rsidRPr="00C67822">
        <w:rPr>
          <w:rFonts w:ascii="DIN Next LT Arabic" w:hAnsi="DIN Next LT Arabic" w:cs="DIN Next LT Arabic" w:hint="cs"/>
          <w:sz w:val="20"/>
          <w:szCs w:val="20"/>
          <w:rtl/>
        </w:rPr>
        <w:t xml:space="preserve"> ........</w:t>
      </w:r>
      <w:r w:rsidR="00B77174" w:rsidRPr="00C67822">
        <w:rPr>
          <w:rFonts w:ascii="DIN Next LT Arabic" w:hAnsi="DIN Next LT Arabic" w:cs="DIN Next LT Arabic" w:hint="cs"/>
          <w:sz w:val="20"/>
          <w:szCs w:val="20"/>
          <w:rtl/>
        </w:rPr>
        <w:t>.....</w:t>
      </w:r>
      <w:r w:rsidRPr="00C67822">
        <w:rPr>
          <w:rFonts w:ascii="DIN Next LT Arabic" w:hAnsi="DIN Next LT Arabic" w:cs="DIN Next LT Arabic" w:hint="cs"/>
          <w:sz w:val="20"/>
          <w:szCs w:val="20"/>
          <w:rtl/>
        </w:rPr>
        <w:t>.......</w:t>
      </w:r>
    </w:p>
    <w:tbl>
      <w:tblPr>
        <w:tblStyle w:val="a3"/>
        <w:bidiVisual/>
        <w:tblW w:w="9342" w:type="dxa"/>
        <w:tblInd w:w="54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9"/>
        <w:gridCol w:w="1214"/>
        <w:gridCol w:w="1192"/>
        <w:gridCol w:w="1191"/>
        <w:gridCol w:w="1224"/>
        <w:gridCol w:w="599"/>
        <w:gridCol w:w="605"/>
        <w:gridCol w:w="1076"/>
        <w:gridCol w:w="1052"/>
      </w:tblGrid>
      <w:tr w:rsidR="00BB0D35" w:rsidRPr="00C67822" w14:paraId="4C0A064B" w14:textId="77777777" w:rsidTr="00C67822">
        <w:trPr>
          <w:trHeight w:val="506"/>
        </w:trPr>
        <w:tc>
          <w:tcPr>
            <w:tcW w:w="1189" w:type="dxa"/>
            <w:vMerge w:val="restart"/>
            <w:shd w:val="clear" w:color="auto" w:fill="A79361"/>
            <w:vAlign w:val="center"/>
          </w:tcPr>
          <w:p w14:paraId="20F33B94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المجالات البحثية</w:t>
            </w:r>
          </w:p>
        </w:tc>
        <w:tc>
          <w:tcPr>
            <w:tcW w:w="1214" w:type="dxa"/>
            <w:vMerge w:val="restart"/>
            <w:shd w:val="clear" w:color="auto" w:fill="A79361"/>
            <w:vAlign w:val="center"/>
          </w:tcPr>
          <w:p w14:paraId="2E414DB2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المخرجات المتوقعة</w:t>
            </w:r>
          </w:p>
        </w:tc>
        <w:tc>
          <w:tcPr>
            <w:tcW w:w="1192" w:type="dxa"/>
            <w:vMerge w:val="restart"/>
            <w:shd w:val="clear" w:color="auto" w:fill="A79361"/>
            <w:vAlign w:val="center"/>
          </w:tcPr>
          <w:p w14:paraId="1A4E7098" w14:textId="77777777" w:rsidR="00BB0D35" w:rsidRPr="00C67822" w:rsidRDefault="00BB0D35" w:rsidP="008D159F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الأنشطة البحثية</w:t>
            </w:r>
            <w:r w:rsidRPr="00C67822">
              <w:rPr>
                <w:rFonts w:ascii="DIN Next LT Arabic" w:hAnsi="DIN Next LT Arabic" w:cs="DIN Next LT Arabic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1191" w:type="dxa"/>
            <w:vMerge w:val="restart"/>
            <w:shd w:val="clear" w:color="auto" w:fill="A79361"/>
            <w:vAlign w:val="center"/>
          </w:tcPr>
          <w:p w14:paraId="4E42434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مؤشرات متابعة  الأداء</w:t>
            </w:r>
          </w:p>
        </w:tc>
        <w:tc>
          <w:tcPr>
            <w:tcW w:w="1224" w:type="dxa"/>
            <w:vMerge w:val="restart"/>
            <w:shd w:val="clear" w:color="auto" w:fill="A79361"/>
            <w:vAlign w:val="center"/>
          </w:tcPr>
          <w:p w14:paraId="5F1B95EA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المسؤولين عن التنفيذ</w:t>
            </w:r>
          </w:p>
        </w:tc>
        <w:tc>
          <w:tcPr>
            <w:tcW w:w="1204" w:type="dxa"/>
            <w:gridSpan w:val="2"/>
            <w:shd w:val="clear" w:color="auto" w:fill="A79361"/>
            <w:vAlign w:val="center"/>
          </w:tcPr>
          <w:p w14:paraId="405328C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فترة التنفيذ</w:t>
            </w:r>
          </w:p>
        </w:tc>
        <w:tc>
          <w:tcPr>
            <w:tcW w:w="1076" w:type="dxa"/>
            <w:vMerge w:val="restart"/>
            <w:shd w:val="clear" w:color="auto" w:fill="A79361"/>
            <w:vAlign w:val="center"/>
          </w:tcPr>
          <w:p w14:paraId="514FE39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مصادر التمويل</w:t>
            </w:r>
          </w:p>
        </w:tc>
        <w:tc>
          <w:tcPr>
            <w:tcW w:w="1052" w:type="dxa"/>
            <w:vMerge w:val="restart"/>
            <w:shd w:val="clear" w:color="auto" w:fill="A79361"/>
          </w:tcPr>
          <w:p w14:paraId="00DAB90E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  <w:p w14:paraId="61F9ED1B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B0D35" w:rsidRPr="00C67822" w14:paraId="72D6FA49" w14:textId="77777777" w:rsidTr="00C67822">
        <w:trPr>
          <w:trHeight w:val="315"/>
        </w:trPr>
        <w:tc>
          <w:tcPr>
            <w:tcW w:w="1189" w:type="dxa"/>
            <w:vMerge/>
          </w:tcPr>
          <w:p w14:paraId="37A03640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</w:tcPr>
          <w:p w14:paraId="184E0846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vMerge/>
          </w:tcPr>
          <w:p w14:paraId="04A022CD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  <w:vMerge/>
          </w:tcPr>
          <w:p w14:paraId="0E63BCE3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  <w:vMerge/>
          </w:tcPr>
          <w:p w14:paraId="2351FC9A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  <w:shd w:val="clear" w:color="auto" w:fill="A79361"/>
            <w:vAlign w:val="center"/>
          </w:tcPr>
          <w:p w14:paraId="1B5452E6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605" w:type="dxa"/>
            <w:shd w:val="clear" w:color="auto" w:fill="A79361"/>
            <w:vAlign w:val="center"/>
          </w:tcPr>
          <w:p w14:paraId="0CFD08D1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076" w:type="dxa"/>
            <w:vMerge/>
          </w:tcPr>
          <w:p w14:paraId="6247E36F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  <w:vMerge/>
          </w:tcPr>
          <w:p w14:paraId="7AED0B49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C67822" w14:paraId="4BE17A4C" w14:textId="77777777" w:rsidTr="00FA63F0">
        <w:tc>
          <w:tcPr>
            <w:tcW w:w="1189" w:type="dxa"/>
          </w:tcPr>
          <w:p w14:paraId="3C4CABA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  <w:p w14:paraId="6461ACC9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</w:tcPr>
          <w:p w14:paraId="122E7EAD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1CBE7CA8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14:paraId="52C0E949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</w:tcPr>
          <w:p w14:paraId="4DC26E7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</w:tcPr>
          <w:p w14:paraId="37146FA6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260BF16C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dxa"/>
          </w:tcPr>
          <w:p w14:paraId="333985F7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</w:tcPr>
          <w:p w14:paraId="40D52461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C67822" w14:paraId="7A4D7A18" w14:textId="77777777" w:rsidTr="00FA63F0">
        <w:tc>
          <w:tcPr>
            <w:tcW w:w="1189" w:type="dxa"/>
          </w:tcPr>
          <w:p w14:paraId="241DA661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  <w:p w14:paraId="208498E1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</w:tcPr>
          <w:p w14:paraId="19E9A7B6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33D3BEE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14:paraId="5D4F1F7F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</w:tcPr>
          <w:p w14:paraId="3F782FD7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</w:tcPr>
          <w:p w14:paraId="00D029BE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4CDE214F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dxa"/>
          </w:tcPr>
          <w:p w14:paraId="00B0B1E4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</w:tcPr>
          <w:p w14:paraId="15A51CC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C67822" w14:paraId="1EC7A240" w14:textId="77777777" w:rsidTr="00FA63F0">
        <w:tc>
          <w:tcPr>
            <w:tcW w:w="1189" w:type="dxa"/>
          </w:tcPr>
          <w:p w14:paraId="0951EFD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  <w:p w14:paraId="276A790D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</w:tcPr>
          <w:p w14:paraId="3AB2A3D1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72435653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14:paraId="1C53A058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</w:tcPr>
          <w:p w14:paraId="4F3B22EA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</w:tcPr>
          <w:p w14:paraId="2AB747C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54492576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dxa"/>
          </w:tcPr>
          <w:p w14:paraId="152EF1FE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</w:tcPr>
          <w:p w14:paraId="450653BF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C67822" w14:paraId="18E7FD4D" w14:textId="77777777" w:rsidTr="00FA63F0">
        <w:tc>
          <w:tcPr>
            <w:tcW w:w="1189" w:type="dxa"/>
          </w:tcPr>
          <w:p w14:paraId="6BA83F3F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308F5776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4" w:type="dxa"/>
          </w:tcPr>
          <w:p w14:paraId="061B2236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59FC2B03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3A0AF12D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4" w:type="dxa"/>
          </w:tcPr>
          <w:p w14:paraId="50D31214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599" w:type="dxa"/>
          </w:tcPr>
          <w:p w14:paraId="4C697516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04BDB572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6" w:type="dxa"/>
          </w:tcPr>
          <w:p w14:paraId="7CE691D4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52" w:type="dxa"/>
          </w:tcPr>
          <w:p w14:paraId="347573CB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C67822" w14:paraId="676AEC55" w14:textId="77777777" w:rsidTr="00FA63F0">
        <w:tc>
          <w:tcPr>
            <w:tcW w:w="1189" w:type="dxa"/>
          </w:tcPr>
          <w:p w14:paraId="16ED428D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271ECAF4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4" w:type="dxa"/>
          </w:tcPr>
          <w:p w14:paraId="635CC12A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786B4FE1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47E472F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4" w:type="dxa"/>
          </w:tcPr>
          <w:p w14:paraId="221B0389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599" w:type="dxa"/>
          </w:tcPr>
          <w:p w14:paraId="0163732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5F44F3C8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6" w:type="dxa"/>
          </w:tcPr>
          <w:p w14:paraId="73493957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52" w:type="dxa"/>
          </w:tcPr>
          <w:p w14:paraId="5B29A34F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C67822" w14:paraId="132C4CAA" w14:textId="77777777" w:rsidTr="00FA63F0">
        <w:tc>
          <w:tcPr>
            <w:tcW w:w="1189" w:type="dxa"/>
          </w:tcPr>
          <w:p w14:paraId="0BF96288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7945B33A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4" w:type="dxa"/>
          </w:tcPr>
          <w:p w14:paraId="01F99E47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6039B3FA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20BA61C7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4" w:type="dxa"/>
          </w:tcPr>
          <w:p w14:paraId="2945E59D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599" w:type="dxa"/>
          </w:tcPr>
          <w:p w14:paraId="79867519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364741B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6" w:type="dxa"/>
          </w:tcPr>
          <w:p w14:paraId="66B09FE2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52" w:type="dxa"/>
          </w:tcPr>
          <w:p w14:paraId="20F286DB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C67822" w14:paraId="6BB97128" w14:textId="77777777" w:rsidTr="00FA63F0">
        <w:tc>
          <w:tcPr>
            <w:tcW w:w="1189" w:type="dxa"/>
          </w:tcPr>
          <w:p w14:paraId="2585C5B7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17FEBA8D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4" w:type="dxa"/>
          </w:tcPr>
          <w:p w14:paraId="22476820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2872503E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447D3257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4" w:type="dxa"/>
          </w:tcPr>
          <w:p w14:paraId="120108F4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599" w:type="dxa"/>
          </w:tcPr>
          <w:p w14:paraId="4CC127D8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292273F2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6" w:type="dxa"/>
          </w:tcPr>
          <w:p w14:paraId="29C6C2AA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52" w:type="dxa"/>
          </w:tcPr>
          <w:p w14:paraId="4926ACA1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C67822" w14:paraId="18378B14" w14:textId="77777777" w:rsidTr="00FA63F0">
        <w:tc>
          <w:tcPr>
            <w:tcW w:w="1189" w:type="dxa"/>
          </w:tcPr>
          <w:p w14:paraId="4436EF1C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0A7FEE73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4" w:type="dxa"/>
          </w:tcPr>
          <w:p w14:paraId="68EB6D1E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2AC612B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0BC8786F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4" w:type="dxa"/>
          </w:tcPr>
          <w:p w14:paraId="24C0E32A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599" w:type="dxa"/>
          </w:tcPr>
          <w:p w14:paraId="16D77583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62C3DF5B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6" w:type="dxa"/>
          </w:tcPr>
          <w:p w14:paraId="0F5C8BD1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52" w:type="dxa"/>
          </w:tcPr>
          <w:p w14:paraId="6C6C77A9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C67822" w14:paraId="37EC4299" w14:textId="77777777" w:rsidTr="00FA63F0">
        <w:tc>
          <w:tcPr>
            <w:tcW w:w="1189" w:type="dxa"/>
          </w:tcPr>
          <w:p w14:paraId="25DF3B56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7FF40723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4" w:type="dxa"/>
          </w:tcPr>
          <w:p w14:paraId="4FC2D30F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0027BE58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0FBDEBEC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4" w:type="dxa"/>
          </w:tcPr>
          <w:p w14:paraId="041067D3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599" w:type="dxa"/>
          </w:tcPr>
          <w:p w14:paraId="046BB62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333760B9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6" w:type="dxa"/>
          </w:tcPr>
          <w:p w14:paraId="6E86567A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52" w:type="dxa"/>
          </w:tcPr>
          <w:p w14:paraId="32B07E5B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C67822" w14:paraId="263EB112" w14:textId="77777777" w:rsidTr="00FA63F0">
        <w:tc>
          <w:tcPr>
            <w:tcW w:w="1189" w:type="dxa"/>
          </w:tcPr>
          <w:p w14:paraId="7DC3C3BE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5A3939E5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4" w:type="dxa"/>
          </w:tcPr>
          <w:p w14:paraId="606EF95B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1C60F8DE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4F382A33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4" w:type="dxa"/>
          </w:tcPr>
          <w:p w14:paraId="38B7C04B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599" w:type="dxa"/>
          </w:tcPr>
          <w:p w14:paraId="7C58C7F2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74FB92C9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6" w:type="dxa"/>
          </w:tcPr>
          <w:p w14:paraId="723B1D3B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52" w:type="dxa"/>
          </w:tcPr>
          <w:p w14:paraId="60DD562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C67822" w14:paraId="28092107" w14:textId="77777777" w:rsidTr="00FA63F0">
        <w:tc>
          <w:tcPr>
            <w:tcW w:w="1189" w:type="dxa"/>
          </w:tcPr>
          <w:p w14:paraId="4E1BBB08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18E3044A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4" w:type="dxa"/>
          </w:tcPr>
          <w:p w14:paraId="58285150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1DC46060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11B21573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4" w:type="dxa"/>
          </w:tcPr>
          <w:p w14:paraId="77ED96B2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599" w:type="dxa"/>
          </w:tcPr>
          <w:p w14:paraId="70BB1429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54015F81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6" w:type="dxa"/>
          </w:tcPr>
          <w:p w14:paraId="53B9C662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52" w:type="dxa"/>
          </w:tcPr>
          <w:p w14:paraId="18FC745F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C67822" w14:paraId="6F74A049" w14:textId="77777777" w:rsidTr="00FA63F0">
        <w:tc>
          <w:tcPr>
            <w:tcW w:w="1189" w:type="dxa"/>
          </w:tcPr>
          <w:p w14:paraId="0144CC15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4756007E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4" w:type="dxa"/>
          </w:tcPr>
          <w:p w14:paraId="495DCAD3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2E3AD8EB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22A0882A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4" w:type="dxa"/>
          </w:tcPr>
          <w:p w14:paraId="0394701B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599" w:type="dxa"/>
          </w:tcPr>
          <w:p w14:paraId="709D5BCD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5FD7B6D1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6" w:type="dxa"/>
          </w:tcPr>
          <w:p w14:paraId="718D46C4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52" w:type="dxa"/>
          </w:tcPr>
          <w:p w14:paraId="53E0BB0C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  <w:tr w:rsidR="00BB0D35" w:rsidRPr="00C67822" w14:paraId="7E8E3BBE" w14:textId="77777777" w:rsidTr="00FA63F0">
        <w:tc>
          <w:tcPr>
            <w:tcW w:w="1189" w:type="dxa"/>
          </w:tcPr>
          <w:p w14:paraId="6836040F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  <w:p w14:paraId="7B4690E2" w14:textId="77777777" w:rsidR="0029722A" w:rsidRPr="00C67822" w:rsidRDefault="0029722A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14" w:type="dxa"/>
          </w:tcPr>
          <w:p w14:paraId="5D311B58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3FF2F8E1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191" w:type="dxa"/>
          </w:tcPr>
          <w:p w14:paraId="67429784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224" w:type="dxa"/>
          </w:tcPr>
          <w:p w14:paraId="00BBA39C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599" w:type="dxa"/>
          </w:tcPr>
          <w:p w14:paraId="3980466E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605" w:type="dxa"/>
          </w:tcPr>
          <w:p w14:paraId="091AAAA1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76" w:type="dxa"/>
          </w:tcPr>
          <w:p w14:paraId="5F10980F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  <w:tc>
          <w:tcPr>
            <w:tcW w:w="1052" w:type="dxa"/>
          </w:tcPr>
          <w:p w14:paraId="1AA672C9" w14:textId="77777777" w:rsidR="00BB0D35" w:rsidRPr="00C67822" w:rsidRDefault="00BB0D35" w:rsidP="008F6258">
            <w:pPr>
              <w:jc w:val="center"/>
              <w:rPr>
                <w:rFonts w:ascii="DIN Next LT Arabic" w:hAnsi="DIN Next LT Arabic" w:cs="DIN Next LT Arabic"/>
                <w:b/>
                <w:bCs/>
                <w:rtl/>
              </w:rPr>
            </w:pPr>
          </w:p>
        </w:tc>
      </w:tr>
    </w:tbl>
    <w:p w14:paraId="3196E71A" w14:textId="77777777" w:rsidR="008F6258" w:rsidRPr="00C67822" w:rsidRDefault="008D159F" w:rsidP="008D159F">
      <w:pPr>
        <w:rPr>
          <w:rFonts w:ascii="DIN Next LT Arabic" w:hAnsi="DIN Next LT Arabic" w:cs="DIN Next LT Arabic"/>
          <w:b/>
          <w:bCs/>
          <w:rtl/>
        </w:rPr>
      </w:pPr>
      <w:r w:rsidRPr="00C67822">
        <w:rPr>
          <w:rFonts w:ascii="DIN Next LT Arabic" w:hAnsi="DIN Next LT Arabic" w:cs="DIN Next LT Arabic" w:hint="cs"/>
          <w:b/>
          <w:bCs/>
          <w:color w:val="FF0000"/>
          <w:sz w:val="24"/>
          <w:szCs w:val="24"/>
          <w:rtl/>
        </w:rPr>
        <w:t>*</w:t>
      </w:r>
      <w:r w:rsidRPr="00C67822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اسم البحث/ الرسالة/ورقة العمل/المشروع البحثي</w:t>
      </w:r>
      <w:r w:rsidR="00621993" w:rsidRPr="00C67822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/...</w:t>
      </w:r>
    </w:p>
    <w:p w14:paraId="052CACB0" w14:textId="77777777" w:rsidR="00C340B5" w:rsidRPr="00C67822" w:rsidRDefault="00C340B5" w:rsidP="00C67822">
      <w:pPr>
        <w:pStyle w:val="1"/>
        <w:rPr>
          <w:rtl/>
        </w:rPr>
      </w:pPr>
      <w:bookmarkStart w:id="1" w:name="_Toc38139859"/>
    </w:p>
    <w:p w14:paraId="1DE9800E" w14:textId="77777777" w:rsidR="00A62A8E" w:rsidRPr="00C67822" w:rsidRDefault="00A62A8E" w:rsidP="00C67822">
      <w:pPr>
        <w:pStyle w:val="1"/>
        <w:rPr>
          <w:rtl/>
          <w:lang w:bidi="ar-SA"/>
        </w:rPr>
      </w:pPr>
      <w:r w:rsidRPr="00C67822">
        <w:rPr>
          <w:rFonts w:hint="cs"/>
          <w:rtl/>
        </w:rPr>
        <w:t>بيانات اعتماد الخطة البحثية</w:t>
      </w:r>
      <w:bookmarkEnd w:id="1"/>
    </w:p>
    <w:tbl>
      <w:tblPr>
        <w:tblStyle w:val="a3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8"/>
        <w:gridCol w:w="7178"/>
      </w:tblGrid>
      <w:tr w:rsidR="00A62A8E" w:rsidRPr="00C67822" w14:paraId="6C099F1A" w14:textId="77777777" w:rsidTr="00C67822">
        <w:trPr>
          <w:jc w:val="center"/>
        </w:trPr>
        <w:tc>
          <w:tcPr>
            <w:tcW w:w="1306" w:type="pct"/>
          </w:tcPr>
          <w:p w14:paraId="21E261B2" w14:textId="77777777" w:rsidR="00A62A8E" w:rsidRPr="00C67822" w:rsidRDefault="00A62A8E" w:rsidP="00195521">
            <w:pPr>
              <w:rPr>
                <w:rFonts w:ascii="DIN Next LT Arabic" w:hAnsi="DIN Next LT Arabic" w:cs="DIN Next LT Arabic"/>
                <w:b/>
                <w:bCs/>
                <w:caps/>
                <w:color w:val="005E68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  <w:t>توقيع رئيس القسم:</w:t>
            </w:r>
          </w:p>
        </w:tc>
        <w:tc>
          <w:tcPr>
            <w:tcW w:w="3694" w:type="pct"/>
          </w:tcPr>
          <w:p w14:paraId="04CA9D85" w14:textId="77777777" w:rsidR="00A62A8E" w:rsidRPr="00C67822" w:rsidRDefault="00A62A8E" w:rsidP="00195521">
            <w:pPr>
              <w:jc w:val="center"/>
              <w:rPr>
                <w:rFonts w:ascii="DIN Next LT Arabic" w:hAnsi="DIN Next LT Arabic" w:cs="DIN Next LT Arabic"/>
                <w:b/>
                <w:bCs/>
                <w:caps/>
                <w:color w:val="1F4E79" w:themeColor="accent1" w:themeShade="80"/>
                <w:sz w:val="32"/>
                <w:szCs w:val="32"/>
                <w:rtl/>
                <w:lang w:bidi="ar-EG"/>
              </w:rPr>
            </w:pPr>
          </w:p>
        </w:tc>
      </w:tr>
      <w:tr w:rsidR="00A62A8E" w:rsidRPr="00C67822" w14:paraId="46A209AD" w14:textId="77777777" w:rsidTr="00C67822">
        <w:trPr>
          <w:jc w:val="center"/>
        </w:trPr>
        <w:tc>
          <w:tcPr>
            <w:tcW w:w="1306" w:type="pct"/>
          </w:tcPr>
          <w:p w14:paraId="48299398" w14:textId="77777777" w:rsidR="00A62A8E" w:rsidRPr="00C67822" w:rsidRDefault="00A62A8E" w:rsidP="00195521">
            <w:pPr>
              <w:rPr>
                <w:rFonts w:ascii="DIN Next LT Arabic" w:hAnsi="DIN Next LT Arabic" w:cs="DIN Next LT Arabic"/>
                <w:b/>
                <w:bCs/>
                <w:caps/>
                <w:color w:val="005E68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  <w:t>رقم الجلسة:</w:t>
            </w:r>
          </w:p>
        </w:tc>
        <w:tc>
          <w:tcPr>
            <w:tcW w:w="3694" w:type="pct"/>
          </w:tcPr>
          <w:p w14:paraId="7E0FFE77" w14:textId="77777777" w:rsidR="00A62A8E" w:rsidRPr="00C67822" w:rsidRDefault="00A62A8E" w:rsidP="00195521">
            <w:pPr>
              <w:jc w:val="center"/>
              <w:rPr>
                <w:rFonts w:ascii="DIN Next LT Arabic" w:hAnsi="DIN Next LT Arabic" w:cs="DIN Next LT Arabic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  <w:tr w:rsidR="00A62A8E" w:rsidRPr="00C67822" w14:paraId="7C2A107E" w14:textId="77777777" w:rsidTr="00C67822">
        <w:trPr>
          <w:jc w:val="center"/>
        </w:trPr>
        <w:tc>
          <w:tcPr>
            <w:tcW w:w="1306" w:type="pct"/>
          </w:tcPr>
          <w:p w14:paraId="515A01CC" w14:textId="77777777" w:rsidR="00A62A8E" w:rsidRPr="00C67822" w:rsidRDefault="00A62A8E" w:rsidP="00195521">
            <w:pPr>
              <w:rPr>
                <w:rFonts w:ascii="DIN Next LT Arabic" w:hAnsi="DIN Next LT Arabic" w:cs="DIN Next LT Arabic"/>
                <w:b/>
                <w:bCs/>
                <w:caps/>
                <w:color w:val="005E68"/>
                <w:rtl/>
              </w:rPr>
            </w:pPr>
            <w:r w:rsidRPr="00C67822"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  <w:t>تاريخ الجلسة:</w:t>
            </w:r>
          </w:p>
        </w:tc>
        <w:tc>
          <w:tcPr>
            <w:tcW w:w="3694" w:type="pct"/>
          </w:tcPr>
          <w:p w14:paraId="0503C1AF" w14:textId="77777777" w:rsidR="00A62A8E" w:rsidRPr="00C67822" w:rsidRDefault="00A62A8E" w:rsidP="00195521">
            <w:pPr>
              <w:jc w:val="center"/>
              <w:rPr>
                <w:rFonts w:ascii="DIN Next LT Arabic" w:hAnsi="DIN Next LT Arabic" w:cs="DIN Next LT Arabic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</w:tbl>
    <w:p w14:paraId="74C79B45" w14:textId="77777777" w:rsidR="00A62A8E" w:rsidRPr="00C67822" w:rsidRDefault="00A62A8E" w:rsidP="00CE61D0">
      <w:pPr>
        <w:jc w:val="right"/>
        <w:rPr>
          <w:rFonts w:ascii="DIN Next LT Arabic" w:hAnsi="DIN Next LT Arabic" w:cs="DIN Next LT Arabic"/>
          <w:b/>
          <w:bCs/>
        </w:rPr>
      </w:pPr>
    </w:p>
    <w:sectPr w:rsidR="00A62A8E" w:rsidRPr="00C67822" w:rsidSect="00C67822">
      <w:head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26C20" w14:textId="77777777" w:rsidR="006347FE" w:rsidRDefault="006347FE" w:rsidP="00FD4ADF">
      <w:pPr>
        <w:spacing w:after="0" w:line="240" w:lineRule="auto"/>
      </w:pPr>
      <w:r>
        <w:separator/>
      </w:r>
    </w:p>
  </w:endnote>
  <w:endnote w:type="continuationSeparator" w:id="0">
    <w:p w14:paraId="03D1CA9D" w14:textId="77777777" w:rsidR="006347FE" w:rsidRDefault="006347FE" w:rsidP="00FD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83073" w14:textId="77777777" w:rsidR="006347FE" w:rsidRDefault="006347FE" w:rsidP="00FD4ADF">
      <w:pPr>
        <w:spacing w:after="0" w:line="240" w:lineRule="auto"/>
      </w:pPr>
      <w:r>
        <w:separator/>
      </w:r>
    </w:p>
  </w:footnote>
  <w:footnote w:type="continuationSeparator" w:id="0">
    <w:p w14:paraId="67B9F771" w14:textId="77777777" w:rsidR="006347FE" w:rsidRDefault="006347FE" w:rsidP="00FD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3549E" w14:textId="77777777" w:rsidR="00FD4ADF" w:rsidRDefault="00FD4ADF" w:rsidP="00C67822">
    <w:pPr>
      <w:pStyle w:val="a6"/>
      <w:jc w:val="center"/>
    </w:pPr>
    <w:r>
      <w:rPr>
        <w:noProof/>
      </w:rPr>
      <w:drawing>
        <wp:inline distT="0" distB="0" distL="0" distR="0" wp14:anchorId="06765AB9" wp14:editId="0583225C">
          <wp:extent cx="5274310" cy="1063629"/>
          <wp:effectExtent l="0" t="0" r="0" b="317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6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5E2"/>
    <w:multiLevelType w:val="hybridMultilevel"/>
    <w:tmpl w:val="4252B0A6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7E8"/>
    <w:multiLevelType w:val="hybridMultilevel"/>
    <w:tmpl w:val="025008EE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D74C1"/>
    <w:multiLevelType w:val="hybridMultilevel"/>
    <w:tmpl w:val="C11E47A2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58"/>
    <w:rsid w:val="00017595"/>
    <w:rsid w:val="00076785"/>
    <w:rsid w:val="0008345F"/>
    <w:rsid w:val="00090594"/>
    <w:rsid w:val="00106D7C"/>
    <w:rsid w:val="00134C2C"/>
    <w:rsid w:val="001D64A5"/>
    <w:rsid w:val="001E33A2"/>
    <w:rsid w:val="001F08EB"/>
    <w:rsid w:val="00200CBB"/>
    <w:rsid w:val="00232944"/>
    <w:rsid w:val="002966C6"/>
    <w:rsid w:val="0029722A"/>
    <w:rsid w:val="002F3A7E"/>
    <w:rsid w:val="003B6642"/>
    <w:rsid w:val="003B6FB2"/>
    <w:rsid w:val="003E6916"/>
    <w:rsid w:val="00450C23"/>
    <w:rsid w:val="00493FB3"/>
    <w:rsid w:val="004D0ACC"/>
    <w:rsid w:val="0050458A"/>
    <w:rsid w:val="00513332"/>
    <w:rsid w:val="00566148"/>
    <w:rsid w:val="005C41B5"/>
    <w:rsid w:val="005C73E7"/>
    <w:rsid w:val="005E2742"/>
    <w:rsid w:val="00621993"/>
    <w:rsid w:val="006347FE"/>
    <w:rsid w:val="00660061"/>
    <w:rsid w:val="00666EA6"/>
    <w:rsid w:val="00705079"/>
    <w:rsid w:val="0072601B"/>
    <w:rsid w:val="00744DD6"/>
    <w:rsid w:val="007623C9"/>
    <w:rsid w:val="007730DD"/>
    <w:rsid w:val="007E1A94"/>
    <w:rsid w:val="007E2E91"/>
    <w:rsid w:val="007F23C9"/>
    <w:rsid w:val="00815A52"/>
    <w:rsid w:val="00830E1E"/>
    <w:rsid w:val="008D159F"/>
    <w:rsid w:val="008F6258"/>
    <w:rsid w:val="00914255"/>
    <w:rsid w:val="00921514"/>
    <w:rsid w:val="00951264"/>
    <w:rsid w:val="009B05AB"/>
    <w:rsid w:val="009B64A5"/>
    <w:rsid w:val="00A036E8"/>
    <w:rsid w:val="00A62A8E"/>
    <w:rsid w:val="00A94CB7"/>
    <w:rsid w:val="00AA17AF"/>
    <w:rsid w:val="00B05CF7"/>
    <w:rsid w:val="00B77174"/>
    <w:rsid w:val="00BB0D35"/>
    <w:rsid w:val="00BF1ABA"/>
    <w:rsid w:val="00BF4F30"/>
    <w:rsid w:val="00C340B5"/>
    <w:rsid w:val="00C67822"/>
    <w:rsid w:val="00CC0A30"/>
    <w:rsid w:val="00CE4A88"/>
    <w:rsid w:val="00CE61D0"/>
    <w:rsid w:val="00D15448"/>
    <w:rsid w:val="00D87AD9"/>
    <w:rsid w:val="00DF26A8"/>
    <w:rsid w:val="00E533C1"/>
    <w:rsid w:val="00F0108E"/>
    <w:rsid w:val="00F117AF"/>
    <w:rsid w:val="00F61D2C"/>
    <w:rsid w:val="00FA63F0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A1BEB"/>
  <w15:chartTrackingRefBased/>
  <w15:docId w15:val="{79AA72EF-5D36-4303-81B8-5FAC10B5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autoRedefine/>
    <w:qFormat/>
    <w:rsid w:val="00C67822"/>
    <w:pPr>
      <w:keepNext/>
      <w:spacing w:after="0" w:line="240" w:lineRule="auto"/>
      <w:jc w:val="center"/>
      <w:outlineLvl w:val="0"/>
    </w:pPr>
    <w:rPr>
      <w:rFonts w:ascii="DIN Next LT Arabic" w:eastAsia="Times New Roman" w:hAnsi="DIN Next LT Arabic" w:cs="DIN Next LT Arabic"/>
      <w:b/>
      <w:bCs/>
      <w:color w:val="005E68"/>
      <w:sz w:val="28"/>
      <w:szCs w:val="28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D15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8D159F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8D159F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C67822"/>
    <w:rPr>
      <w:rFonts w:ascii="DIN Next LT Arabic" w:eastAsia="Times New Roman" w:hAnsi="DIN Next LT Arabic" w:cs="DIN Next LT Arabic"/>
      <w:b/>
      <w:bCs/>
      <w:color w:val="005E68"/>
      <w:sz w:val="28"/>
      <w:szCs w:val="28"/>
      <w:lang w:bidi="ar-EG"/>
    </w:rPr>
  </w:style>
  <w:style w:type="paragraph" w:customStyle="1" w:styleId="10">
    <w:name w:val="سرد الفقرات1"/>
    <w:basedOn w:val="a"/>
    <w:uiPriority w:val="34"/>
    <w:qFormat/>
    <w:rsid w:val="00F010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FD4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D4ADF"/>
  </w:style>
  <w:style w:type="paragraph" w:styleId="a7">
    <w:name w:val="footer"/>
    <w:basedOn w:val="a"/>
    <w:link w:val="Char1"/>
    <w:uiPriority w:val="99"/>
    <w:unhideWhenUsed/>
    <w:rsid w:val="00FD4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D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 M .Aldesoky</dc:creator>
  <cp:keywords/>
  <dc:description/>
  <cp:lastModifiedBy>Enad M. Alabood</cp:lastModifiedBy>
  <cp:revision>2</cp:revision>
  <cp:lastPrinted>2021-12-22T08:18:00Z</cp:lastPrinted>
  <dcterms:created xsi:type="dcterms:W3CDTF">2023-10-09T04:27:00Z</dcterms:created>
  <dcterms:modified xsi:type="dcterms:W3CDTF">2023-10-09T04:27:00Z</dcterms:modified>
</cp:coreProperties>
</file>